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02A647E5"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Pr>
          <w:b/>
          <w:noProof/>
          <w:sz w:val="24"/>
        </w:rPr>
        <w:t xml:space="preserve"> </w:t>
      </w:r>
      <w:r>
        <w:fldChar w:fldCharType="end"/>
      </w:r>
      <w:r>
        <w:rPr>
          <w:b/>
          <w:i/>
          <w:noProof/>
          <w:sz w:val="28"/>
        </w:rPr>
        <w:tab/>
      </w:r>
      <w:r w:rsidR="004C1645" w:rsidRPr="004C1645">
        <w:rPr>
          <w:rFonts w:eastAsia="SimSun"/>
          <w:b/>
          <w:i/>
          <w:noProof/>
          <w:sz w:val="28"/>
        </w:rPr>
        <w:t>S2-</w:t>
      </w:r>
      <w:r w:rsidR="0063051C" w:rsidRPr="0063051C">
        <w:rPr>
          <w:rFonts w:eastAsia="SimSun"/>
          <w:b/>
          <w:i/>
          <w:noProof/>
          <w:sz w:val="28"/>
        </w:rPr>
        <w:t>2300881</w:t>
      </w:r>
    </w:p>
    <w:p w14:paraId="5A8FE4B7" w14:textId="3E281A6B"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486FC4E" w:rsidR="001E41F3" w:rsidRPr="00410371" w:rsidRDefault="0063051C" w:rsidP="0063051C">
            <w:pPr>
              <w:pStyle w:val="CRCoverPage"/>
              <w:spacing w:after="0"/>
              <w:jc w:val="center"/>
              <w:rPr>
                <w:noProof/>
              </w:rPr>
            </w:pPr>
            <w:r w:rsidRPr="0063051C">
              <w:rPr>
                <w:b/>
                <w:noProof/>
                <w:sz w:val="28"/>
              </w:rPr>
              <w:t>4011</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9D5979A" w:rsidR="001E41F3" w:rsidRPr="00410371" w:rsidRDefault="005C0D43" w:rsidP="004F0D21">
            <w:pPr>
              <w:pStyle w:val="CRCoverPage"/>
              <w:spacing w:after="0"/>
              <w:jc w:val="center"/>
              <w:rPr>
                <w:noProof/>
                <w:sz w:val="28"/>
              </w:rPr>
            </w:pPr>
            <w:r w:rsidRPr="00085F0A">
              <w:rPr>
                <w:b/>
                <w:noProof/>
                <w:sz w:val="28"/>
              </w:rPr>
              <w:t>1</w:t>
            </w:r>
            <w:r w:rsidR="006C1D7F">
              <w:rPr>
                <w:b/>
                <w:noProof/>
                <w:sz w:val="28"/>
              </w:rPr>
              <w:t>8</w:t>
            </w:r>
            <w:r w:rsidR="00471E15">
              <w:rPr>
                <w:b/>
                <w:noProof/>
                <w:sz w:val="28"/>
              </w:rPr>
              <w:t>.</w:t>
            </w:r>
            <w:r w:rsidR="006C1D7F">
              <w:rPr>
                <w:b/>
                <w:noProof/>
                <w:sz w:val="28"/>
              </w:rPr>
              <w:t>0</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57C1A38" w:rsidR="00F25D98" w:rsidRDefault="00851778"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B48A9B4" w:rsidR="001E41F3" w:rsidRDefault="003B4FA0" w:rsidP="00481B68">
            <w:pPr>
              <w:pStyle w:val="CRCoverPage"/>
              <w:spacing w:after="0"/>
              <w:rPr>
                <w:noProof/>
              </w:rPr>
            </w:pPr>
            <w:r>
              <w:rPr>
                <w:noProof/>
              </w:rPr>
              <w:t>.</w:t>
            </w:r>
            <w:r w:rsidR="00642CB5">
              <w:rPr>
                <w:noProof/>
              </w:rPr>
              <w:t>Support of Temporary network slice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7BFE414" w:rsidR="001E41F3" w:rsidRPr="00C020E8" w:rsidRDefault="00642CB5" w:rsidP="00481B68">
            <w:pPr>
              <w:pStyle w:val="CRCoverPage"/>
              <w:spacing w:after="0"/>
              <w:rPr>
                <w:noProof/>
                <w:lang w:val="en-US"/>
              </w:rPr>
            </w:pPr>
            <w:r>
              <w:rPr>
                <w:noProof/>
              </w:rPr>
              <w:t>NEC</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4D59DBD" w:rsidR="001E41F3" w:rsidRPr="00ED440A" w:rsidRDefault="00B84CC4" w:rsidP="007D2FB8">
            <w:pPr>
              <w:pStyle w:val="CRCoverPage"/>
              <w:spacing w:after="0"/>
              <w:rPr>
                <w:noProof/>
                <w:highlight w:val="yellow"/>
              </w:rPr>
            </w:pPr>
            <w:r w:rsidRPr="00B84CC4">
              <w:rPr>
                <w:noProof/>
              </w:rPr>
              <w:t>eNS</w:t>
            </w:r>
            <w:r w:rsidR="00131807">
              <w:rPr>
                <w:noProof/>
              </w:rPr>
              <w:t>_ph</w:t>
            </w:r>
            <w:r w:rsidR="00851778">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851778">
              <w:rPr>
                <w:noProof/>
              </w:rPr>
              <w:t>1</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53AAE" w14:textId="7EC4736A" w:rsidR="00582BEA" w:rsidRDefault="00642CB5" w:rsidP="002A26CE">
            <w:pPr>
              <w:pStyle w:val="CRCoverPage"/>
              <w:spacing w:after="0"/>
            </w:pPr>
            <w:r>
              <w:t>This CR implement the conclusion made for support of temporary network slice as defined in KI#3.</w:t>
            </w:r>
          </w:p>
          <w:p w14:paraId="0D7A97BD" w14:textId="0AC072EC" w:rsidR="00582BEA" w:rsidRPr="00A5147A" w:rsidRDefault="00582BEA" w:rsidP="002A26CE">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2B6927C7" w:rsidR="00131807" w:rsidRPr="00137F01" w:rsidRDefault="00642CB5" w:rsidP="00131807">
            <w:pPr>
              <w:pStyle w:val="CRCoverPage"/>
              <w:spacing w:after="0"/>
              <w:rPr>
                <w:noProof/>
              </w:rPr>
            </w:pPr>
            <w:r>
              <w:t>Captures the normative text for support of temporary network slices.</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C5DFD42" w:rsidR="00131807" w:rsidRPr="009A4039" w:rsidRDefault="00642CB5" w:rsidP="00131807">
            <w:pPr>
              <w:pStyle w:val="CRCoverPage"/>
              <w:spacing w:after="0"/>
              <w:rPr>
                <w:noProof/>
              </w:rPr>
            </w:pPr>
            <w:r>
              <w:rPr>
                <w:noProof/>
              </w:rPr>
              <w:t>Temporary network slice feature is not supported which was concluded in the TR.</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CCCBDEA" w:rsidR="00131807" w:rsidRPr="00ED440A" w:rsidRDefault="00851778" w:rsidP="00131807">
            <w:pPr>
              <w:pStyle w:val="CRCoverPage"/>
              <w:spacing w:after="0"/>
              <w:rPr>
                <w:noProof/>
                <w:highlight w:val="green"/>
              </w:rPr>
            </w:pPr>
            <w:r>
              <w:t>5.15.x(new)</w:t>
            </w:r>
            <w:r w:rsidR="001E47F3">
              <w:t xml:space="preserve">, </w:t>
            </w:r>
            <w:r w:rsidR="001E47F3" w:rsidRPr="001B7C50">
              <w:rPr>
                <w:lang w:eastAsia="zh-CN"/>
              </w:rPr>
              <w:t>5.4.4a</w:t>
            </w:r>
            <w:bookmarkStart w:id="1" w:name="_GoBack"/>
            <w:bookmarkEnd w:id="1"/>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6850480F" w14:textId="3E83F698" w:rsidR="00851778" w:rsidRPr="001B7C50" w:rsidRDefault="00851778" w:rsidP="00851778">
      <w:pPr>
        <w:pStyle w:val="NO"/>
      </w:pPr>
      <w:bookmarkStart w:id="29" w:name="_Toc20149627"/>
      <w:bookmarkStart w:id="30" w:name="_Toc20149919"/>
      <w:bookmarkStart w:id="31" w:name="_Toc27846718"/>
      <w:bookmarkStart w:id="32" w:name="_Toc36187849"/>
      <w:bookmarkStart w:id="33" w:name="_Toc45183753"/>
      <w:bookmarkStart w:id="34" w:name="_Toc47342595"/>
      <w:bookmarkStart w:id="35" w:name="_Toc51769296"/>
      <w:bookmarkStart w:id="36" w:name="_Toc98857014"/>
      <w:bookmarkEnd w:id="2"/>
      <w:bookmarkEnd w:id="3"/>
      <w:bookmarkEnd w:id="4"/>
      <w:bookmarkEnd w:id="5"/>
      <w:bookmarkEnd w:id="6"/>
      <w:bookmarkEnd w:id="7"/>
      <w:bookmarkEnd w:id="8"/>
      <w:r w:rsidRPr="001B7C50">
        <w:t>.</w:t>
      </w:r>
    </w:p>
    <w:p w14:paraId="3575BF59" w14:textId="77777777" w:rsidR="00DD7619" w:rsidRPr="00140E21" w:rsidRDefault="00DD7619" w:rsidP="00DD7619">
      <w:pPr>
        <w:pStyle w:val="Heading3"/>
        <w:rPr>
          <w:ins w:id="37" w:author="NEC-Kundan" w:date="2023-01-09T06:44:00Z"/>
        </w:rPr>
      </w:pPr>
      <w:bookmarkStart w:id="38" w:name="_Toc20203943"/>
      <w:bookmarkStart w:id="39" w:name="_Toc27894628"/>
      <w:bookmarkStart w:id="40" w:name="_Toc36191695"/>
      <w:bookmarkStart w:id="41" w:name="_Toc45192781"/>
      <w:bookmarkStart w:id="42" w:name="_Toc47592413"/>
      <w:bookmarkStart w:id="43" w:name="_Toc51834494"/>
      <w:bookmarkStart w:id="44" w:name="_Toc106193367"/>
      <w:bookmarkEnd w:id="29"/>
      <w:ins w:id="45" w:author="NEC-Kundan" w:date="2023-01-09T06:44:00Z">
        <w:r>
          <w:rPr>
            <w:lang w:eastAsia="zh-CN"/>
          </w:rPr>
          <w:t>5.15.x</w:t>
        </w:r>
        <w:r w:rsidRPr="00140E21">
          <w:tab/>
        </w:r>
        <w:r>
          <w:t>Support of a network slice which is available temporarily</w:t>
        </w:r>
      </w:ins>
    </w:p>
    <w:p w14:paraId="013A8A8F" w14:textId="77777777" w:rsidR="00DD7619" w:rsidRDefault="00DD7619">
      <w:pPr>
        <w:rPr>
          <w:ins w:id="46" w:author="NEC-Kundan" w:date="2023-01-09T06:44:00Z"/>
        </w:rPr>
        <w:pPrChange w:id="47" w:author="NEC-Kundan" w:date="2023-01-09T06:08:00Z">
          <w:pPr>
            <w:pStyle w:val="Heading5"/>
          </w:pPr>
        </w:pPrChange>
      </w:pPr>
      <w:ins w:id="48" w:author="NEC-Kundan" w:date="2023-01-09T06:44:00Z">
        <w:r w:rsidRPr="00DD7619">
          <w:t>A network slice can b</w:t>
        </w:r>
        <w:r w:rsidRPr="0063051C">
          <w:t>e deployed by an operator temporarily e.g. to support a temporary even</w:t>
        </w:r>
        <w:r>
          <w:t>t</w:t>
        </w:r>
        <w:r w:rsidRPr="00DD7619">
          <w:t xml:space="preserve">; such network slice is </w:t>
        </w:r>
        <w:r w:rsidRPr="0063051C">
          <w:t xml:space="preserve">decommissioned </w:t>
        </w:r>
        <w:r>
          <w:t xml:space="preserve">after sometime </w:t>
        </w:r>
        <w:r w:rsidRPr="00DD7619">
          <w:t xml:space="preserve">when the </w:t>
        </w:r>
        <w:r w:rsidRPr="0063051C">
          <w:t xml:space="preserve">slice is no longer needed. </w:t>
        </w:r>
        <w:r>
          <w:t>The UE needs to access the slice only when the slice is available and valid. The validity time of a network slice is configured in different Network Functions (e.g. AMF, PCF) by O&amp;M or provided by the UDM. When a AMF gets the validity time of network slice for a UE, the AMF includes the validity time in the network slice configuration information element and send the network slice configuration information element during the registration procedure or during the UE configuration update procedure to the UE which indicated the support of the temporary network slice in the UE MM Core Network Capability (see clause 5.4.4a).</w:t>
        </w:r>
      </w:ins>
    </w:p>
    <w:p w14:paraId="3DE23F87" w14:textId="77777777" w:rsidR="00DD7619" w:rsidRPr="00DD7619" w:rsidRDefault="00DD7619">
      <w:pPr>
        <w:rPr>
          <w:ins w:id="49" w:author="NEC-Kundan" w:date="2023-01-09T06:44:00Z"/>
        </w:rPr>
        <w:pPrChange w:id="50" w:author="NEC-Kundan" w:date="2023-01-09T06:08:00Z">
          <w:pPr>
            <w:pStyle w:val="Heading5"/>
          </w:pPr>
        </w:pPrChange>
      </w:pPr>
      <w:ins w:id="51" w:author="NEC-Kundan" w:date="2023-01-09T06:44:00Z">
        <w:r>
          <w:t xml:space="preserve">When the UE gets the validity time for a network slice in the network slice configuration information element, the UE accesses the service related to the network slice during the validity time only. When the network slice is no longer valid as per the associated validity time, the UE and the network (e.g. AMF) removes any </w:t>
        </w:r>
        <w:proofErr w:type="gramStart"/>
        <w:r>
          <w:t>resources  (</w:t>
        </w:r>
        <w:proofErr w:type="gramEnd"/>
        <w:r>
          <w:t xml:space="preserve">e.g. PDU session(s)) associated with the network slice locally </w:t>
        </w:r>
        <w:proofErr w:type="spellStart"/>
        <w:r>
          <w:t>i,e</w:t>
        </w:r>
        <w:proofErr w:type="spellEnd"/>
        <w:r>
          <w:t xml:space="preserve">. without explicit signalling. The UE and the </w:t>
        </w:r>
        <w:proofErr w:type="spellStart"/>
        <w:r>
          <w:t>networj</w:t>
        </w:r>
        <w:proofErr w:type="spellEnd"/>
        <w:r>
          <w:t xml:space="preserve"> removes the temporary network slice from the allowed network slice list locally i.e. without any explicit signalling. </w:t>
        </w:r>
      </w:ins>
    </w:p>
    <w:bookmarkEnd w:id="38"/>
    <w:bookmarkEnd w:id="39"/>
    <w:bookmarkEnd w:id="40"/>
    <w:bookmarkEnd w:id="41"/>
    <w:bookmarkEnd w:id="42"/>
    <w:bookmarkEnd w:id="43"/>
    <w:bookmarkEnd w:id="44"/>
    <w:p w14:paraId="3E1238F6" w14:textId="49F77AA0" w:rsidR="0021298D" w:rsidRDefault="0021298D" w:rsidP="00805055">
      <w:pPr>
        <w:pStyle w:val="Heading3"/>
        <w:ind w:left="0" w:firstLine="0"/>
      </w:pPr>
    </w:p>
    <w:bookmarkEnd w:id="30"/>
    <w:bookmarkEnd w:id="31"/>
    <w:bookmarkEnd w:id="32"/>
    <w:bookmarkEnd w:id="33"/>
    <w:bookmarkEnd w:id="34"/>
    <w:bookmarkEnd w:id="35"/>
    <w:bookmarkEnd w:id="36"/>
    <w:p w14:paraId="60CF26F3" w14:textId="40E921CC" w:rsidR="007906C9" w:rsidRPr="00EA595D" w:rsidRDefault="00055131"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007906C9" w:rsidRPr="00EA595D">
        <w:rPr>
          <w:b/>
          <w:bCs/>
          <w:color w:val="FF0000"/>
        </w:rPr>
        <w:t xml:space="preserve"> CHANGE</w:t>
      </w:r>
      <w:r w:rsidR="007906C9">
        <w:rPr>
          <w:b/>
          <w:bCs/>
          <w:color w:val="FF0000"/>
        </w:rPr>
        <w:t>S</w:t>
      </w:r>
    </w:p>
    <w:p w14:paraId="44185A0E" w14:textId="77777777" w:rsidR="006C1D7F" w:rsidRPr="001B7C50" w:rsidRDefault="006C1D7F" w:rsidP="006C1D7F">
      <w:pPr>
        <w:pStyle w:val="Heading3"/>
        <w:rPr>
          <w:lang w:eastAsia="zh-CN"/>
        </w:rPr>
      </w:pPr>
      <w:bookmarkStart w:id="52" w:name="_Toc20149746"/>
      <w:bookmarkStart w:id="53" w:name="_Toc27846537"/>
      <w:bookmarkStart w:id="54" w:name="_Toc36187661"/>
      <w:bookmarkStart w:id="55" w:name="_Toc45183565"/>
      <w:bookmarkStart w:id="56" w:name="_Toc47342407"/>
      <w:bookmarkStart w:id="57" w:name="_Toc51769105"/>
      <w:bookmarkStart w:id="58" w:name="_Toc114665082"/>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1B7C50">
        <w:rPr>
          <w:lang w:eastAsia="zh-CN"/>
        </w:rPr>
        <w:t>5.4.4a</w:t>
      </w:r>
      <w:r w:rsidRPr="001B7C50">
        <w:rPr>
          <w:lang w:eastAsia="zh-CN"/>
        </w:rPr>
        <w:tab/>
        <w:t>UE MM Core Network Capability handling</w:t>
      </w:r>
    </w:p>
    <w:p w14:paraId="7543B601" w14:textId="77777777" w:rsidR="006C1D7F" w:rsidRPr="001B7C50" w:rsidRDefault="006C1D7F" w:rsidP="006C1D7F">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1AA4C49" w14:textId="77777777" w:rsidR="006C1D7F" w:rsidRPr="001B7C50" w:rsidRDefault="006C1D7F" w:rsidP="006C1D7F">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D3D532D" w14:textId="77777777" w:rsidR="006C1D7F" w:rsidRPr="001B7C50" w:rsidRDefault="006C1D7F" w:rsidP="006C1D7F">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74ACCA33" w14:textId="77777777" w:rsidR="006C1D7F" w:rsidRPr="001B7C50" w:rsidRDefault="006C1D7F" w:rsidP="006C1D7F">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23D5F31A" w14:textId="77777777" w:rsidR="006C1D7F" w:rsidRPr="001B7C50" w:rsidRDefault="006C1D7F" w:rsidP="006C1D7F">
      <w:pPr>
        <w:rPr>
          <w:lang w:eastAsia="zh-CN"/>
        </w:rPr>
      </w:pPr>
      <w:r w:rsidRPr="001B7C50">
        <w:rPr>
          <w:lang w:eastAsia="zh-CN"/>
        </w:rPr>
        <w:t>The UE shall indicate in the UE 5GMM Core Network Capability if the UE supports:</w:t>
      </w:r>
    </w:p>
    <w:p w14:paraId="61DBE790" w14:textId="77777777" w:rsidR="006C1D7F" w:rsidRPr="001B7C50" w:rsidRDefault="006C1D7F" w:rsidP="006C1D7F">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4C4F6537" w14:textId="77777777" w:rsidR="006C1D7F" w:rsidRPr="001B7C50" w:rsidRDefault="006C1D7F" w:rsidP="006C1D7F">
      <w:pPr>
        <w:pStyle w:val="B1"/>
        <w:rPr>
          <w:lang w:eastAsia="zh-CN"/>
        </w:rPr>
      </w:pPr>
      <w:r w:rsidRPr="001B7C50">
        <w:rPr>
          <w:lang w:eastAsia="zh-CN"/>
        </w:rPr>
        <w:t>-</w:t>
      </w:r>
      <w:r w:rsidRPr="001B7C50">
        <w:rPr>
          <w:lang w:eastAsia="zh-CN"/>
        </w:rPr>
        <w:tab/>
        <w:t>EPC NAS.</w:t>
      </w:r>
    </w:p>
    <w:p w14:paraId="1CEACA05" w14:textId="77777777" w:rsidR="006C1D7F" w:rsidRPr="001B7C50" w:rsidRDefault="006C1D7F" w:rsidP="006C1D7F">
      <w:pPr>
        <w:pStyle w:val="B1"/>
        <w:rPr>
          <w:lang w:eastAsia="zh-CN"/>
        </w:rPr>
      </w:pPr>
      <w:r w:rsidRPr="001B7C50">
        <w:rPr>
          <w:lang w:eastAsia="zh-CN"/>
        </w:rPr>
        <w:t>-</w:t>
      </w:r>
      <w:r w:rsidRPr="001B7C50">
        <w:rPr>
          <w:lang w:eastAsia="zh-CN"/>
        </w:rPr>
        <w:tab/>
        <w:t>SMS over NAS.</w:t>
      </w:r>
    </w:p>
    <w:p w14:paraId="7654EFE4" w14:textId="77777777" w:rsidR="006C1D7F" w:rsidRPr="001B7C50" w:rsidRDefault="006C1D7F" w:rsidP="006C1D7F">
      <w:pPr>
        <w:pStyle w:val="B1"/>
        <w:rPr>
          <w:lang w:eastAsia="zh-CN"/>
        </w:rPr>
      </w:pPr>
      <w:r w:rsidRPr="001B7C50">
        <w:rPr>
          <w:lang w:eastAsia="zh-CN"/>
        </w:rPr>
        <w:t>-</w:t>
      </w:r>
      <w:r w:rsidRPr="001B7C50">
        <w:rPr>
          <w:lang w:eastAsia="zh-CN"/>
        </w:rPr>
        <w:tab/>
        <w:t>LCS.</w:t>
      </w:r>
    </w:p>
    <w:p w14:paraId="3383E202" w14:textId="77777777" w:rsidR="006C1D7F" w:rsidRPr="001B7C50" w:rsidRDefault="006C1D7F" w:rsidP="006C1D7F">
      <w:pPr>
        <w:pStyle w:val="B1"/>
        <w:rPr>
          <w:lang w:eastAsia="zh-CN"/>
        </w:rPr>
      </w:pPr>
      <w:r w:rsidRPr="001B7C50">
        <w:rPr>
          <w:lang w:eastAsia="zh-CN"/>
        </w:rPr>
        <w:t>-</w:t>
      </w:r>
      <w:r w:rsidRPr="001B7C50">
        <w:rPr>
          <w:lang w:eastAsia="zh-CN"/>
        </w:rPr>
        <w:tab/>
        <w:t>5G SRVCC from NG-RAN to UTRAN, as specified in TS 23.216 [88].</w:t>
      </w:r>
    </w:p>
    <w:p w14:paraId="65823B05" w14:textId="77777777" w:rsidR="006C1D7F" w:rsidRPr="001B7C50" w:rsidRDefault="006C1D7F" w:rsidP="006C1D7F">
      <w:pPr>
        <w:pStyle w:val="B1"/>
        <w:rPr>
          <w:lang w:eastAsia="zh-CN"/>
        </w:rPr>
      </w:pPr>
      <w:r w:rsidRPr="001B7C50">
        <w:rPr>
          <w:lang w:eastAsia="zh-CN"/>
        </w:rPr>
        <w:lastRenderedPageBreak/>
        <w:t>-</w:t>
      </w:r>
      <w:r w:rsidRPr="001B7C50">
        <w:rPr>
          <w:lang w:eastAsia="zh-CN"/>
        </w:rPr>
        <w:tab/>
        <w:t>Radio Capabilities Signalling optimisation (RACS).</w:t>
      </w:r>
    </w:p>
    <w:p w14:paraId="501F15EB" w14:textId="77777777" w:rsidR="006C1D7F" w:rsidRPr="001B7C50" w:rsidRDefault="006C1D7F" w:rsidP="006C1D7F">
      <w:pPr>
        <w:pStyle w:val="B1"/>
        <w:rPr>
          <w:lang w:eastAsia="zh-CN"/>
        </w:rPr>
      </w:pPr>
      <w:r w:rsidRPr="001B7C50">
        <w:rPr>
          <w:lang w:eastAsia="zh-CN"/>
        </w:rPr>
        <w:t>-</w:t>
      </w:r>
      <w:r w:rsidRPr="001B7C50">
        <w:rPr>
          <w:lang w:eastAsia="zh-CN"/>
        </w:rPr>
        <w:tab/>
        <w:t>Network Slice-Specific Authentication and Authorization.</w:t>
      </w:r>
    </w:p>
    <w:p w14:paraId="5398AFD0" w14:textId="77777777" w:rsidR="006C1D7F" w:rsidRPr="001B7C50" w:rsidRDefault="006C1D7F" w:rsidP="006C1D7F">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239D976E" w14:textId="77777777" w:rsidR="006C1D7F" w:rsidRPr="001B7C50" w:rsidRDefault="006C1D7F" w:rsidP="006C1D7F">
      <w:pPr>
        <w:pStyle w:val="B1"/>
        <w:rPr>
          <w:lang w:eastAsia="zh-CN"/>
        </w:rPr>
      </w:pPr>
      <w:r w:rsidRPr="001B7C50">
        <w:rPr>
          <w:lang w:eastAsia="zh-CN"/>
        </w:rPr>
        <w:t>-</w:t>
      </w:r>
      <w:r w:rsidRPr="001B7C50">
        <w:rPr>
          <w:lang w:eastAsia="zh-CN"/>
        </w:rPr>
        <w:tab/>
        <w:t>Receiving WUS Assistance Information (E-UTRA) see clause 5.</w:t>
      </w:r>
      <w:proofErr w:type="gramStart"/>
      <w:r w:rsidRPr="001B7C50">
        <w:rPr>
          <w:lang w:eastAsia="zh-CN"/>
        </w:rPr>
        <w:t>4.9..</w:t>
      </w:r>
      <w:proofErr w:type="gramEnd"/>
    </w:p>
    <w:p w14:paraId="6FC71AC5" w14:textId="77777777" w:rsidR="006C1D7F" w:rsidRPr="001B7C50" w:rsidRDefault="006C1D7F" w:rsidP="006C1D7F">
      <w:pPr>
        <w:pStyle w:val="B1"/>
        <w:rPr>
          <w:lang w:eastAsia="zh-CN"/>
        </w:rPr>
      </w:pPr>
      <w:r w:rsidRPr="001B7C50">
        <w:rPr>
          <w:lang w:eastAsia="zh-CN"/>
        </w:rPr>
        <w:t>-</w:t>
      </w:r>
      <w:r w:rsidRPr="001B7C50">
        <w:rPr>
          <w:lang w:eastAsia="zh-CN"/>
        </w:rPr>
        <w:tab/>
        <w:t>Paging Subgrouping Support Indication (NR) see clause 5.4.12.</w:t>
      </w:r>
    </w:p>
    <w:p w14:paraId="445AE02B" w14:textId="77777777" w:rsidR="006C1D7F" w:rsidRPr="001B7C50" w:rsidRDefault="006C1D7F" w:rsidP="006C1D7F">
      <w:pPr>
        <w:pStyle w:val="B1"/>
        <w:rPr>
          <w:lang w:eastAsia="zh-CN"/>
        </w:rPr>
      </w:pPr>
      <w:r w:rsidRPr="001B7C50">
        <w:rPr>
          <w:lang w:eastAsia="zh-CN"/>
        </w:rPr>
        <w:t>-</w:t>
      </w:r>
      <w:r w:rsidRPr="001B7C50">
        <w:rPr>
          <w:lang w:eastAsia="zh-CN"/>
        </w:rPr>
        <w:tab/>
        <w:t>CAG, see clause 5.30.3.3.</w:t>
      </w:r>
    </w:p>
    <w:p w14:paraId="6D569AF9" w14:textId="77777777" w:rsidR="006C1D7F" w:rsidRPr="001B7C50" w:rsidRDefault="006C1D7F" w:rsidP="006C1D7F">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2E843BFE" w14:textId="77777777" w:rsidR="006C1D7F" w:rsidRDefault="006C1D7F" w:rsidP="006C1D7F">
      <w:pPr>
        <w:pStyle w:val="B1"/>
        <w:rPr>
          <w:lang w:eastAsia="zh-CN"/>
        </w:rPr>
      </w:pPr>
      <w:r>
        <w:rPr>
          <w:lang w:eastAsia="zh-CN"/>
        </w:rPr>
        <w:t>-</w:t>
      </w:r>
      <w:r>
        <w:rPr>
          <w:lang w:eastAsia="zh-CN"/>
        </w:rPr>
        <w:tab/>
        <w:t>Support of NSAG (see clause 5.15.14).</w:t>
      </w:r>
    </w:p>
    <w:p w14:paraId="21FE4ABA" w14:textId="77777777" w:rsidR="006C1D7F" w:rsidRDefault="006C1D7F" w:rsidP="006C1D7F">
      <w:pPr>
        <w:pStyle w:val="B1"/>
        <w:rPr>
          <w:lang w:eastAsia="zh-CN"/>
        </w:rPr>
      </w:pPr>
      <w:r>
        <w:rPr>
          <w:lang w:eastAsia="zh-CN"/>
        </w:rPr>
        <w:t>-</w:t>
      </w:r>
      <w:r>
        <w:rPr>
          <w:lang w:eastAsia="zh-CN"/>
        </w:rPr>
        <w:tab/>
        <w:t>Minimization of Service Interruption (MINT), as described in clause 5.40.</w:t>
      </w:r>
    </w:p>
    <w:p w14:paraId="3385980A" w14:textId="77777777" w:rsidR="006C1D7F" w:rsidRDefault="006C1D7F" w:rsidP="006C1D7F">
      <w:pPr>
        <w:pStyle w:val="B1"/>
        <w:rPr>
          <w:lang w:eastAsia="zh-CN"/>
        </w:rPr>
      </w:pPr>
      <w:r>
        <w:rPr>
          <w:lang w:eastAsia="zh-CN"/>
        </w:rPr>
        <w:t>-</w:t>
      </w:r>
      <w:r>
        <w:rPr>
          <w:lang w:eastAsia="zh-CN"/>
        </w:rPr>
        <w:tab/>
        <w:t>Equivalent SNPNs (see clause 5.30.2.11).</w:t>
      </w:r>
    </w:p>
    <w:p w14:paraId="272682A3" w14:textId="25776F86" w:rsidR="006C1D7F" w:rsidRDefault="006C1D7F" w:rsidP="006C1D7F">
      <w:pPr>
        <w:pStyle w:val="B1"/>
        <w:rPr>
          <w:lang w:eastAsia="zh-CN"/>
        </w:rPr>
      </w:pPr>
      <w:r>
        <w:rPr>
          <w:lang w:eastAsia="zh-CN"/>
        </w:rPr>
        <w:t>-</w:t>
      </w:r>
      <w:r>
        <w:rPr>
          <w:lang w:eastAsia="zh-CN"/>
        </w:rPr>
        <w:tab/>
        <w:t>Unavailability Period, as described in clause 5.4.1.4.</w:t>
      </w:r>
    </w:p>
    <w:p w14:paraId="4F5F14BA" w14:textId="77777777" w:rsidR="008826BE" w:rsidRDefault="008826BE" w:rsidP="008826BE">
      <w:pPr>
        <w:pStyle w:val="B1"/>
        <w:rPr>
          <w:ins w:id="59" w:author="NEC-Kundan" w:date="2023-01-09T06:44:00Z"/>
        </w:rPr>
      </w:pPr>
      <w:ins w:id="60" w:author="NEC-Kundan" w:date="2023-01-09T06:44:00Z">
        <w:r>
          <w:rPr>
            <w:lang w:eastAsia="zh-CN"/>
          </w:rPr>
          <w:t>-</w:t>
        </w:r>
        <w:r>
          <w:rPr>
            <w:lang w:eastAsia="zh-CN"/>
          </w:rPr>
          <w:tab/>
        </w:r>
        <w:r>
          <w:t xml:space="preserve">Support temporary network slices optimization (see clause 5.15.x) </w:t>
        </w:r>
      </w:ins>
    </w:p>
    <w:p w14:paraId="7C9B6F05" w14:textId="77777777" w:rsidR="006C1D7F" w:rsidRPr="001B7C50" w:rsidRDefault="006C1D7F" w:rsidP="006C1D7F">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71FF121E" w14:textId="77777777" w:rsidR="006C1D7F" w:rsidRPr="001B7C50" w:rsidRDefault="006C1D7F" w:rsidP="006C1D7F">
      <w:pPr>
        <w:pStyle w:val="B1"/>
        <w:rPr>
          <w:lang w:eastAsia="zh-CN"/>
        </w:rPr>
      </w:pPr>
      <w:r w:rsidRPr="001B7C50">
        <w:rPr>
          <w:lang w:eastAsia="zh-CN"/>
        </w:rPr>
        <w:t>-</w:t>
      </w:r>
      <w:r w:rsidRPr="001B7C50">
        <w:rPr>
          <w:lang w:eastAsia="zh-CN"/>
        </w:rPr>
        <w:tab/>
        <w:t>Connection Release Supported.</w:t>
      </w:r>
    </w:p>
    <w:p w14:paraId="6166FA1D" w14:textId="77777777" w:rsidR="006C1D7F" w:rsidRPr="001B7C50" w:rsidRDefault="006C1D7F" w:rsidP="006C1D7F">
      <w:pPr>
        <w:pStyle w:val="B1"/>
        <w:rPr>
          <w:lang w:eastAsia="zh-CN"/>
        </w:rPr>
      </w:pPr>
      <w:r w:rsidRPr="001B7C50">
        <w:rPr>
          <w:lang w:eastAsia="zh-CN"/>
        </w:rPr>
        <w:t>-</w:t>
      </w:r>
      <w:r w:rsidRPr="001B7C50">
        <w:rPr>
          <w:lang w:eastAsia="zh-CN"/>
        </w:rPr>
        <w:tab/>
        <w:t>Paging Cause Indication for Voice Service Supported.</w:t>
      </w:r>
    </w:p>
    <w:p w14:paraId="4696160F" w14:textId="77777777" w:rsidR="006C1D7F" w:rsidRPr="001B7C50" w:rsidRDefault="006C1D7F" w:rsidP="006C1D7F">
      <w:pPr>
        <w:pStyle w:val="B1"/>
        <w:rPr>
          <w:lang w:eastAsia="zh-CN"/>
        </w:rPr>
      </w:pPr>
      <w:r w:rsidRPr="001B7C50">
        <w:rPr>
          <w:lang w:eastAsia="zh-CN"/>
        </w:rPr>
        <w:t>-</w:t>
      </w:r>
      <w:r w:rsidRPr="001B7C50">
        <w:rPr>
          <w:lang w:eastAsia="zh-CN"/>
        </w:rPr>
        <w:tab/>
        <w:t>Reject Paging Request Supported.</w:t>
      </w:r>
    </w:p>
    <w:p w14:paraId="06D90A08" w14:textId="77777777" w:rsidR="006C1D7F" w:rsidRPr="001B7C50" w:rsidRDefault="006C1D7F" w:rsidP="006C1D7F">
      <w:pPr>
        <w:pStyle w:val="B1"/>
        <w:rPr>
          <w:lang w:eastAsia="zh-CN"/>
        </w:rPr>
      </w:pPr>
      <w:r w:rsidRPr="001B7C50">
        <w:rPr>
          <w:lang w:eastAsia="zh-CN"/>
        </w:rPr>
        <w:t>-</w:t>
      </w:r>
      <w:r w:rsidRPr="001B7C50">
        <w:rPr>
          <w:lang w:eastAsia="zh-CN"/>
        </w:rPr>
        <w:tab/>
        <w:t>Paging Restriction Supported.</w:t>
      </w:r>
    </w:p>
    <w:p w14:paraId="4F627A72" w14:textId="77777777" w:rsidR="006C1D7F" w:rsidRPr="001B7C50" w:rsidRDefault="006C1D7F" w:rsidP="006C1D7F">
      <w:pPr>
        <w:rPr>
          <w:lang w:eastAsia="zh-CN"/>
        </w:rPr>
      </w:pPr>
      <w:r w:rsidRPr="001B7C50">
        <w:rPr>
          <w:lang w:eastAsia="zh-CN"/>
        </w:rPr>
        <w:t>Otherwise, the UE with the capabilities of Multi-USIM features but does not intend to use them shall not indicate support of these one or more Multi-USIM features.</w:t>
      </w:r>
    </w:p>
    <w:p w14:paraId="10004155" w14:textId="77777777" w:rsidR="006C1D7F" w:rsidRPr="001B7C50" w:rsidRDefault="006C1D7F" w:rsidP="006C1D7F">
      <w:pPr>
        <w:rPr>
          <w:lang w:eastAsia="zh-CN"/>
        </w:rPr>
      </w:pPr>
      <w:r w:rsidRPr="001B7C50">
        <w:rPr>
          <w:lang w:eastAsia="zh-CN"/>
        </w:rPr>
        <w:t>A UE not operating two or more USIMs shall indicate the Multi-USIM features are not supported.</w:t>
      </w:r>
    </w:p>
    <w:p w14:paraId="74D70C27" w14:textId="77777777" w:rsidR="006C1D7F" w:rsidRPr="001B7C50" w:rsidRDefault="006C1D7F" w:rsidP="006C1D7F">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1FE2B56" w14:textId="77777777" w:rsidR="006C1D7F" w:rsidRDefault="006C1D7F" w:rsidP="006C1D7F">
      <w:pPr>
        <w:pStyle w:val="B1"/>
        <w:rPr>
          <w:lang w:eastAsia="zh-CN"/>
        </w:rPr>
      </w:pPr>
    </w:p>
    <w:bookmarkEnd w:id="52"/>
    <w:bookmarkEnd w:id="53"/>
    <w:bookmarkEnd w:id="54"/>
    <w:bookmarkEnd w:id="55"/>
    <w:bookmarkEnd w:id="56"/>
    <w:bookmarkEnd w:id="57"/>
    <w:bookmarkEnd w:id="58"/>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73E3FF" w14:textId="77777777" w:rsidR="00D00AA6" w:rsidRDefault="00D00AA6">
      <w:r>
        <w:separator/>
      </w:r>
    </w:p>
  </w:endnote>
  <w:endnote w:type="continuationSeparator" w:id="0">
    <w:p w14:paraId="515EFEC4" w14:textId="77777777" w:rsidR="00D00AA6" w:rsidRDefault="00D00AA6">
      <w:r>
        <w:continuationSeparator/>
      </w:r>
    </w:p>
  </w:endnote>
  <w:endnote w:type="continuationNotice" w:id="1">
    <w:p w14:paraId="45EAEFAD" w14:textId="77777777" w:rsidR="00D00AA6" w:rsidRDefault="00D00A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50C962" w14:textId="77777777" w:rsidR="00D00AA6" w:rsidRDefault="00D00AA6">
      <w:r>
        <w:separator/>
      </w:r>
    </w:p>
  </w:footnote>
  <w:footnote w:type="continuationSeparator" w:id="0">
    <w:p w14:paraId="27084514" w14:textId="77777777" w:rsidR="00D00AA6" w:rsidRDefault="00D00AA6">
      <w:r>
        <w:continuationSeparator/>
      </w:r>
    </w:p>
  </w:footnote>
  <w:footnote w:type="continuationNotice" w:id="1">
    <w:p w14:paraId="04F6854E" w14:textId="77777777" w:rsidR="00D00AA6" w:rsidRDefault="00D00AA6">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Kundan">
    <w15:presenceInfo w15:providerId="None" w15:userId="NEC-Kun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417"/>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B88"/>
    <w:rsid w:val="001642D2"/>
    <w:rsid w:val="001660BE"/>
    <w:rsid w:val="00167104"/>
    <w:rsid w:val="00171F40"/>
    <w:rsid w:val="001730CD"/>
    <w:rsid w:val="00173394"/>
    <w:rsid w:val="00175E51"/>
    <w:rsid w:val="00177CD0"/>
    <w:rsid w:val="001804E7"/>
    <w:rsid w:val="001805E4"/>
    <w:rsid w:val="00180985"/>
    <w:rsid w:val="00181610"/>
    <w:rsid w:val="00182B39"/>
    <w:rsid w:val="00185A4B"/>
    <w:rsid w:val="001907DB"/>
    <w:rsid w:val="00191EA8"/>
    <w:rsid w:val="00192172"/>
    <w:rsid w:val="00192C46"/>
    <w:rsid w:val="00193559"/>
    <w:rsid w:val="00195718"/>
    <w:rsid w:val="00196E77"/>
    <w:rsid w:val="00197269"/>
    <w:rsid w:val="00197E75"/>
    <w:rsid w:val="001A08B3"/>
    <w:rsid w:val="001A0C9E"/>
    <w:rsid w:val="001A1006"/>
    <w:rsid w:val="001A448D"/>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140F"/>
    <w:rsid w:val="001E3159"/>
    <w:rsid w:val="001E41F3"/>
    <w:rsid w:val="001E47F3"/>
    <w:rsid w:val="001E6BA5"/>
    <w:rsid w:val="001E6FBD"/>
    <w:rsid w:val="001F525A"/>
    <w:rsid w:val="001F562C"/>
    <w:rsid w:val="0020071A"/>
    <w:rsid w:val="00200D62"/>
    <w:rsid w:val="00204331"/>
    <w:rsid w:val="00205421"/>
    <w:rsid w:val="0020661E"/>
    <w:rsid w:val="00206878"/>
    <w:rsid w:val="0021296B"/>
    <w:rsid w:val="0021298D"/>
    <w:rsid w:val="00213509"/>
    <w:rsid w:val="00216893"/>
    <w:rsid w:val="00220131"/>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6244"/>
    <w:rsid w:val="002C7A9F"/>
    <w:rsid w:val="002C7DD2"/>
    <w:rsid w:val="002D014E"/>
    <w:rsid w:val="002D02EF"/>
    <w:rsid w:val="002D0DCB"/>
    <w:rsid w:val="002D340D"/>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D16"/>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275"/>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1E15"/>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6A1"/>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056"/>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51C"/>
    <w:rsid w:val="00630D66"/>
    <w:rsid w:val="00632067"/>
    <w:rsid w:val="00633AE6"/>
    <w:rsid w:val="00633E77"/>
    <w:rsid w:val="006361D1"/>
    <w:rsid w:val="00636678"/>
    <w:rsid w:val="00640916"/>
    <w:rsid w:val="00642BB6"/>
    <w:rsid w:val="00642C02"/>
    <w:rsid w:val="00642CB5"/>
    <w:rsid w:val="006436D0"/>
    <w:rsid w:val="00644D28"/>
    <w:rsid w:val="0065264F"/>
    <w:rsid w:val="006659E6"/>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1D7F"/>
    <w:rsid w:val="006C23EB"/>
    <w:rsid w:val="006C7ED0"/>
    <w:rsid w:val="006D18D3"/>
    <w:rsid w:val="006D4E77"/>
    <w:rsid w:val="006D5129"/>
    <w:rsid w:val="006D7A3A"/>
    <w:rsid w:val="006E21FB"/>
    <w:rsid w:val="006E4A48"/>
    <w:rsid w:val="006E6BCF"/>
    <w:rsid w:val="006E7F7D"/>
    <w:rsid w:val="006E7FDC"/>
    <w:rsid w:val="006F2D1A"/>
    <w:rsid w:val="006F5951"/>
    <w:rsid w:val="0070388D"/>
    <w:rsid w:val="00704642"/>
    <w:rsid w:val="007048DF"/>
    <w:rsid w:val="0070698F"/>
    <w:rsid w:val="007079F9"/>
    <w:rsid w:val="00715985"/>
    <w:rsid w:val="00715A2C"/>
    <w:rsid w:val="007163B6"/>
    <w:rsid w:val="00716B0E"/>
    <w:rsid w:val="0072027A"/>
    <w:rsid w:val="0072201B"/>
    <w:rsid w:val="0072237E"/>
    <w:rsid w:val="007232A5"/>
    <w:rsid w:val="00731326"/>
    <w:rsid w:val="0073194A"/>
    <w:rsid w:val="0073390D"/>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052"/>
    <w:rsid w:val="00774924"/>
    <w:rsid w:val="00774B9B"/>
    <w:rsid w:val="00775ACB"/>
    <w:rsid w:val="00775E2F"/>
    <w:rsid w:val="0078313E"/>
    <w:rsid w:val="007847C3"/>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103"/>
    <w:rsid w:val="007C3F3D"/>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055"/>
    <w:rsid w:val="00805E0C"/>
    <w:rsid w:val="0080776A"/>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26BE"/>
    <w:rsid w:val="008843CF"/>
    <w:rsid w:val="00884806"/>
    <w:rsid w:val="008848E7"/>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64701"/>
    <w:rsid w:val="00970E22"/>
    <w:rsid w:val="009711E4"/>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E745A"/>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2157"/>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288C"/>
    <w:rsid w:val="00B92DE4"/>
    <w:rsid w:val="00B968C8"/>
    <w:rsid w:val="00B96CD6"/>
    <w:rsid w:val="00BA04B4"/>
    <w:rsid w:val="00BA097F"/>
    <w:rsid w:val="00BA099D"/>
    <w:rsid w:val="00BA36C0"/>
    <w:rsid w:val="00BA3EC5"/>
    <w:rsid w:val="00BA4FB3"/>
    <w:rsid w:val="00BA51D9"/>
    <w:rsid w:val="00BB33BB"/>
    <w:rsid w:val="00BB4FBB"/>
    <w:rsid w:val="00BB5DFC"/>
    <w:rsid w:val="00BB7BF9"/>
    <w:rsid w:val="00BC096F"/>
    <w:rsid w:val="00BC0E8C"/>
    <w:rsid w:val="00BC1049"/>
    <w:rsid w:val="00BC1AAF"/>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15C"/>
    <w:rsid w:val="00C16B07"/>
    <w:rsid w:val="00C23206"/>
    <w:rsid w:val="00C239BD"/>
    <w:rsid w:val="00C23A09"/>
    <w:rsid w:val="00C25D50"/>
    <w:rsid w:val="00C30734"/>
    <w:rsid w:val="00C3126D"/>
    <w:rsid w:val="00C33187"/>
    <w:rsid w:val="00C33231"/>
    <w:rsid w:val="00C367F4"/>
    <w:rsid w:val="00C37112"/>
    <w:rsid w:val="00C37D3D"/>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A181E"/>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AA6"/>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3FAA"/>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619"/>
    <w:rsid w:val="00DD7947"/>
    <w:rsid w:val="00DE0A57"/>
    <w:rsid w:val="00DE2E1D"/>
    <w:rsid w:val="00DE34CF"/>
    <w:rsid w:val="00DE6926"/>
    <w:rsid w:val="00DE6B28"/>
    <w:rsid w:val="00DE7724"/>
    <w:rsid w:val="00DF1B47"/>
    <w:rsid w:val="00DF1F35"/>
    <w:rsid w:val="00E028D6"/>
    <w:rsid w:val="00E02D76"/>
    <w:rsid w:val="00E02F52"/>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A2DE8"/>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21AA"/>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864C4-948E-44D4-8715-C426368FB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1038</Words>
  <Characters>5921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6946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NEC-Kundan</cp:lastModifiedBy>
  <cp:revision>2</cp:revision>
  <dcterms:created xsi:type="dcterms:W3CDTF">2023-01-09T19:30:00Z</dcterms:created>
  <dcterms:modified xsi:type="dcterms:W3CDTF">2023-01-09T19:30:00Z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